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CF641" w14:textId="769743DF" w:rsidR="002D70FA" w:rsidRDefault="00D119CC" w:rsidP="00D119CC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464646"/>
          <w:sz w:val="30"/>
          <w:szCs w:val="30"/>
          <w:u w:val="single"/>
          <w:lang w:eastAsia="en-GB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27810B19" wp14:editId="17742064">
            <wp:simplePos x="0" y="0"/>
            <wp:positionH relativeFrom="column">
              <wp:posOffset>5048250</wp:posOffset>
            </wp:positionH>
            <wp:positionV relativeFrom="paragraph">
              <wp:posOffset>152400</wp:posOffset>
            </wp:positionV>
            <wp:extent cx="838200" cy="714375"/>
            <wp:effectExtent l="0" t="0" r="0" b="0"/>
            <wp:wrapSquare wrapText="bothSides"/>
            <wp:docPr id="1" name="Picture 1" descr="Image result for chaddesle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ddesley 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19CC">
        <w:rPr>
          <w:rFonts w:ascii="Helvetica" w:eastAsia="Times New Roman" w:hAnsi="Helvetica" w:cs="Helvetica"/>
          <w:b/>
          <w:bCs/>
          <w:color w:val="464646"/>
          <w:sz w:val="30"/>
          <w:szCs w:val="30"/>
          <w:u w:val="single"/>
          <w:lang w:eastAsia="en-GB"/>
        </w:rPr>
        <w:t xml:space="preserve">Swimming at </w:t>
      </w:r>
      <w:proofErr w:type="spellStart"/>
      <w:r w:rsidRPr="00D119CC">
        <w:rPr>
          <w:rFonts w:ascii="Helvetica" w:eastAsia="Times New Roman" w:hAnsi="Helvetica" w:cs="Helvetica"/>
          <w:b/>
          <w:bCs/>
          <w:color w:val="464646"/>
          <w:sz w:val="30"/>
          <w:szCs w:val="30"/>
          <w:u w:val="single"/>
          <w:lang w:eastAsia="en-GB"/>
        </w:rPr>
        <w:t>Chaddesley</w:t>
      </w:r>
      <w:proofErr w:type="spellEnd"/>
      <w:r w:rsidRPr="00D119CC">
        <w:rPr>
          <w:rFonts w:ascii="Helvetica" w:eastAsia="Times New Roman" w:hAnsi="Helvetica" w:cs="Helvetica"/>
          <w:b/>
          <w:bCs/>
          <w:color w:val="464646"/>
          <w:sz w:val="30"/>
          <w:szCs w:val="30"/>
          <w:u w:val="single"/>
          <w:lang w:eastAsia="en-GB"/>
        </w:rPr>
        <w:t xml:space="preserve"> Corbett Primary School</w:t>
      </w:r>
    </w:p>
    <w:p w14:paraId="2413B567" w14:textId="695FBBC4" w:rsidR="002D70FA" w:rsidRPr="002D70FA" w:rsidRDefault="002D70FA" w:rsidP="00D119CC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Cs/>
          <w:color w:val="464646"/>
          <w:sz w:val="24"/>
          <w:szCs w:val="30"/>
          <w:lang w:eastAsia="en-GB"/>
        </w:rPr>
      </w:pPr>
      <w:r w:rsidRPr="002D70FA">
        <w:rPr>
          <w:rFonts w:ascii="Helvetica" w:eastAsia="Times New Roman" w:hAnsi="Helvetica" w:cs="Helvetica"/>
          <w:bCs/>
          <w:color w:val="464646"/>
          <w:sz w:val="24"/>
          <w:szCs w:val="30"/>
          <w:lang w:eastAsia="en-GB"/>
        </w:rPr>
        <w:t xml:space="preserve">At </w:t>
      </w:r>
      <w:proofErr w:type="spellStart"/>
      <w:r w:rsidRPr="002D70FA">
        <w:rPr>
          <w:rFonts w:ascii="Helvetica" w:eastAsia="Times New Roman" w:hAnsi="Helvetica" w:cs="Helvetica"/>
          <w:bCs/>
          <w:color w:val="464646"/>
          <w:sz w:val="24"/>
          <w:szCs w:val="30"/>
          <w:lang w:eastAsia="en-GB"/>
        </w:rPr>
        <w:t>Chaddesley</w:t>
      </w:r>
      <w:proofErr w:type="spellEnd"/>
      <w:r w:rsidRPr="002D70FA">
        <w:rPr>
          <w:rFonts w:ascii="Helvetica" w:eastAsia="Times New Roman" w:hAnsi="Helvetica" w:cs="Helvetica"/>
          <w:bCs/>
          <w:color w:val="464646"/>
          <w:sz w:val="24"/>
          <w:szCs w:val="30"/>
          <w:lang w:eastAsia="en-GB"/>
        </w:rPr>
        <w:t xml:space="preserve">, we value the need for all children to learn to swim. All Year 3 pupils have a swimming lesson once a week. Also, those children in Years 4, 5 and 6 who are unable to swim 25m have a weekly lesson. This is to encourage all children to be able to swim 25m by the time they leave primary school. </w:t>
      </w:r>
    </w:p>
    <w:p w14:paraId="3C3A8B65" w14:textId="1F344276" w:rsidR="00D119CC" w:rsidRPr="00D119CC" w:rsidRDefault="00D119CC" w:rsidP="00D119CC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464646"/>
          <w:sz w:val="30"/>
          <w:szCs w:val="30"/>
          <w:lang w:eastAsia="en-GB"/>
        </w:rPr>
      </w:pPr>
      <w:r w:rsidRPr="00D119CC">
        <w:rPr>
          <w:rFonts w:ascii="Helvetica" w:eastAsia="Times New Roman" w:hAnsi="Helvetica" w:cs="Helvetica"/>
          <w:b/>
          <w:bCs/>
          <w:color w:val="464646"/>
          <w:sz w:val="30"/>
          <w:szCs w:val="30"/>
          <w:lang w:eastAsia="en-GB"/>
        </w:rPr>
        <w:t>National Curriculum requirements for swimming and water safety:</w:t>
      </w:r>
      <w:bookmarkStart w:id="0" w:name="_GoBack"/>
      <w:bookmarkEnd w:id="0"/>
    </w:p>
    <w:p w14:paraId="2D028054" w14:textId="77777777" w:rsidR="00D119CC" w:rsidRPr="00D119CC" w:rsidRDefault="00D119CC" w:rsidP="00D119CC">
      <w:pPr>
        <w:numPr>
          <w:ilvl w:val="0"/>
          <w:numId w:val="1"/>
        </w:numPr>
        <w:shd w:val="clear" w:color="auto" w:fill="FFFFFF"/>
        <w:spacing w:before="100" w:beforeAutospacing="1" w:after="210" w:line="300" w:lineRule="atLeast"/>
        <w:rPr>
          <w:rFonts w:ascii="Helvetica" w:eastAsia="Times New Roman" w:hAnsi="Helvetica" w:cs="Helvetica"/>
          <w:color w:val="464646"/>
          <w:sz w:val="24"/>
          <w:szCs w:val="24"/>
          <w:lang w:eastAsia="en-GB"/>
        </w:rPr>
      </w:pPr>
      <w:r w:rsidRPr="00D119CC">
        <w:rPr>
          <w:rFonts w:ascii="Helvetica" w:eastAsia="Times New Roman" w:hAnsi="Helvetica" w:cs="Helvetica"/>
          <w:color w:val="464646"/>
          <w:sz w:val="24"/>
          <w:szCs w:val="24"/>
          <w:lang w:eastAsia="en-GB"/>
        </w:rPr>
        <w:t>swim competently, confidently and proficiently over a distance of at least 25 metres</w:t>
      </w:r>
    </w:p>
    <w:p w14:paraId="5401D9CD" w14:textId="77777777" w:rsidR="00D119CC" w:rsidRPr="00D119CC" w:rsidRDefault="00D119CC" w:rsidP="00D119CC">
      <w:pPr>
        <w:numPr>
          <w:ilvl w:val="0"/>
          <w:numId w:val="1"/>
        </w:numPr>
        <w:shd w:val="clear" w:color="auto" w:fill="FFFFFF"/>
        <w:spacing w:before="100" w:beforeAutospacing="1" w:after="210" w:line="300" w:lineRule="atLeast"/>
        <w:rPr>
          <w:rFonts w:ascii="Helvetica" w:eastAsia="Times New Roman" w:hAnsi="Helvetica" w:cs="Helvetica"/>
          <w:color w:val="464646"/>
          <w:sz w:val="24"/>
          <w:szCs w:val="24"/>
          <w:lang w:eastAsia="en-GB"/>
        </w:rPr>
      </w:pPr>
      <w:r w:rsidRPr="00D119CC">
        <w:rPr>
          <w:rFonts w:ascii="Helvetica" w:eastAsia="Times New Roman" w:hAnsi="Helvetica" w:cs="Helvetica"/>
          <w:color w:val="464646"/>
          <w:sz w:val="24"/>
          <w:szCs w:val="24"/>
          <w:lang w:eastAsia="en-GB"/>
        </w:rPr>
        <w:t>use a range of strokes effectively</w:t>
      </w:r>
    </w:p>
    <w:p w14:paraId="660D6BA8" w14:textId="7FE0113D" w:rsidR="00D119CC" w:rsidRDefault="00D119CC" w:rsidP="00D119CC">
      <w:pPr>
        <w:numPr>
          <w:ilvl w:val="0"/>
          <w:numId w:val="1"/>
        </w:numPr>
        <w:shd w:val="clear" w:color="auto" w:fill="FFFFFF"/>
        <w:spacing w:before="100" w:beforeAutospacing="1" w:after="210" w:line="300" w:lineRule="atLeast"/>
        <w:rPr>
          <w:rFonts w:ascii="Helvetica" w:eastAsia="Times New Roman" w:hAnsi="Helvetica" w:cs="Helvetica"/>
          <w:color w:val="464646"/>
          <w:sz w:val="24"/>
          <w:szCs w:val="24"/>
          <w:lang w:eastAsia="en-GB"/>
        </w:rPr>
      </w:pPr>
      <w:r w:rsidRPr="00D119CC">
        <w:rPr>
          <w:rFonts w:ascii="Helvetica" w:eastAsia="Times New Roman" w:hAnsi="Helvetica" w:cs="Helvetica"/>
          <w:noProof/>
          <w:color w:val="464646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7DFB28" wp14:editId="51F5773B">
                <wp:simplePos x="0" y="0"/>
                <wp:positionH relativeFrom="column">
                  <wp:posOffset>-161925</wp:posOffset>
                </wp:positionH>
                <wp:positionV relativeFrom="paragraph">
                  <wp:posOffset>469900</wp:posOffset>
                </wp:positionV>
                <wp:extent cx="6096000" cy="533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63895" w14:textId="77777777" w:rsidR="00D119CC" w:rsidRPr="00D119CC" w:rsidRDefault="00D119CC" w:rsidP="00D119CC">
                            <w:pPr>
                              <w:shd w:val="clear" w:color="auto" w:fill="FFFFFF"/>
                              <w:spacing w:before="100" w:beforeAutospacing="1" w:after="210" w:line="300" w:lineRule="atLeast"/>
                              <w:rPr>
                                <w:rFonts w:ascii="Helvetica" w:eastAsia="Times New Roman" w:hAnsi="Helvetica" w:cs="Helvetica"/>
                                <w:b/>
                                <w:color w:val="46464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119CC">
                              <w:rPr>
                                <w:rFonts w:ascii="Helvetica" w:eastAsia="Times New Roman" w:hAnsi="Helvetica" w:cs="Helvetica"/>
                                <w:b/>
                                <w:color w:val="464646"/>
                                <w:sz w:val="24"/>
                                <w:szCs w:val="24"/>
                                <w:lang w:eastAsia="en-GB"/>
                              </w:rPr>
                              <w:t xml:space="preserve">Within the current Year 6 cohort at </w:t>
                            </w:r>
                            <w:proofErr w:type="spellStart"/>
                            <w:r w:rsidRPr="00D119CC">
                              <w:rPr>
                                <w:rFonts w:ascii="Helvetica" w:eastAsia="Times New Roman" w:hAnsi="Helvetica" w:cs="Helvetica"/>
                                <w:b/>
                                <w:color w:val="464646"/>
                                <w:sz w:val="24"/>
                                <w:szCs w:val="24"/>
                                <w:lang w:eastAsia="en-GB"/>
                              </w:rPr>
                              <w:t>Chaddesley</w:t>
                            </w:r>
                            <w:proofErr w:type="spellEnd"/>
                            <w:r w:rsidRPr="00D119CC">
                              <w:rPr>
                                <w:rFonts w:ascii="Helvetica" w:eastAsia="Times New Roman" w:hAnsi="Helvetica" w:cs="Helvetica"/>
                                <w:b/>
                                <w:color w:val="464646"/>
                                <w:sz w:val="24"/>
                                <w:szCs w:val="24"/>
                                <w:lang w:eastAsia="en-GB"/>
                              </w:rPr>
                              <w:t xml:space="preserve">, 22 out of 25 children can swim </w:t>
                            </w:r>
                            <w:proofErr w:type="gramStart"/>
                            <w:r w:rsidRPr="00D119CC">
                              <w:rPr>
                                <w:rFonts w:ascii="Helvetica" w:eastAsia="Times New Roman" w:hAnsi="Helvetica" w:cs="Helvetica"/>
                                <w:b/>
                                <w:color w:val="464646"/>
                                <w:sz w:val="24"/>
                                <w:szCs w:val="24"/>
                                <w:lang w:eastAsia="en-GB"/>
                              </w:rPr>
                              <w:t>a distance of 25m</w:t>
                            </w:r>
                            <w:proofErr w:type="gramEnd"/>
                            <w:r w:rsidRPr="00D119CC">
                              <w:rPr>
                                <w:rFonts w:ascii="Helvetica" w:eastAsia="Times New Roman" w:hAnsi="Helvetica" w:cs="Helvetica"/>
                                <w:b/>
                                <w:color w:val="464646"/>
                                <w:sz w:val="24"/>
                                <w:szCs w:val="24"/>
                                <w:lang w:eastAsia="en-GB"/>
                              </w:rPr>
                              <w:t xml:space="preserve"> competently. This is 88% of the current cohort. </w:t>
                            </w:r>
                          </w:p>
                          <w:p w14:paraId="66D5E780" w14:textId="089F54D6" w:rsidR="00D119CC" w:rsidRDefault="00D119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DF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37pt;width:480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">
                <v:textbox>
                  <w:txbxContent>
                    <w:p w14:paraId="63863895" w14:textId="77777777" w:rsidR="00D119CC" w:rsidRPr="00D119CC" w:rsidRDefault="00D119CC" w:rsidP="00D119CC">
                      <w:pPr>
                        <w:shd w:val="clear" w:color="auto" w:fill="FFFFFF"/>
                        <w:spacing w:before="100" w:beforeAutospacing="1" w:after="210" w:line="300" w:lineRule="atLeast"/>
                        <w:rPr>
                          <w:rFonts w:ascii="Helvetica" w:eastAsia="Times New Roman" w:hAnsi="Helvetica" w:cs="Helvetica"/>
                          <w:b/>
                          <w:color w:val="464646"/>
                          <w:sz w:val="24"/>
                          <w:szCs w:val="24"/>
                          <w:lang w:eastAsia="en-GB"/>
                        </w:rPr>
                      </w:pPr>
                      <w:r w:rsidRPr="00D119CC">
                        <w:rPr>
                          <w:rFonts w:ascii="Helvetica" w:eastAsia="Times New Roman" w:hAnsi="Helvetica" w:cs="Helvetica"/>
                          <w:b/>
                          <w:color w:val="464646"/>
                          <w:sz w:val="24"/>
                          <w:szCs w:val="24"/>
                          <w:lang w:eastAsia="en-GB"/>
                        </w:rPr>
                        <w:t xml:space="preserve">Within the current Year 6 cohort at </w:t>
                      </w:r>
                      <w:proofErr w:type="spellStart"/>
                      <w:r w:rsidRPr="00D119CC">
                        <w:rPr>
                          <w:rFonts w:ascii="Helvetica" w:eastAsia="Times New Roman" w:hAnsi="Helvetica" w:cs="Helvetica"/>
                          <w:b/>
                          <w:color w:val="464646"/>
                          <w:sz w:val="24"/>
                          <w:szCs w:val="24"/>
                          <w:lang w:eastAsia="en-GB"/>
                        </w:rPr>
                        <w:t>Chaddesley</w:t>
                      </w:r>
                      <w:proofErr w:type="spellEnd"/>
                      <w:r w:rsidRPr="00D119CC">
                        <w:rPr>
                          <w:rFonts w:ascii="Helvetica" w:eastAsia="Times New Roman" w:hAnsi="Helvetica" w:cs="Helvetica"/>
                          <w:b/>
                          <w:color w:val="464646"/>
                          <w:sz w:val="24"/>
                          <w:szCs w:val="24"/>
                          <w:lang w:eastAsia="en-GB"/>
                        </w:rPr>
                        <w:t xml:space="preserve">, 22 out of 25 children can swim </w:t>
                      </w:r>
                      <w:proofErr w:type="gramStart"/>
                      <w:r w:rsidRPr="00D119CC">
                        <w:rPr>
                          <w:rFonts w:ascii="Helvetica" w:eastAsia="Times New Roman" w:hAnsi="Helvetica" w:cs="Helvetica"/>
                          <w:b/>
                          <w:color w:val="464646"/>
                          <w:sz w:val="24"/>
                          <w:szCs w:val="24"/>
                          <w:lang w:eastAsia="en-GB"/>
                        </w:rPr>
                        <w:t>a distance of 25m</w:t>
                      </w:r>
                      <w:proofErr w:type="gramEnd"/>
                      <w:r w:rsidRPr="00D119CC">
                        <w:rPr>
                          <w:rFonts w:ascii="Helvetica" w:eastAsia="Times New Roman" w:hAnsi="Helvetica" w:cs="Helvetica"/>
                          <w:b/>
                          <w:color w:val="464646"/>
                          <w:sz w:val="24"/>
                          <w:szCs w:val="24"/>
                          <w:lang w:eastAsia="en-GB"/>
                        </w:rPr>
                        <w:t xml:space="preserve"> competently. This is 88% of the current cohort. </w:t>
                      </w:r>
                    </w:p>
                    <w:p w14:paraId="66D5E780" w14:textId="089F54D6" w:rsidR="00D119CC" w:rsidRDefault="00D119CC"/>
                  </w:txbxContent>
                </v:textbox>
                <w10:wrap type="square"/>
              </v:shape>
            </w:pict>
          </mc:Fallback>
        </mc:AlternateContent>
      </w:r>
      <w:r w:rsidRPr="00D119CC">
        <w:rPr>
          <w:rFonts w:ascii="Helvetica" w:eastAsia="Times New Roman" w:hAnsi="Helvetica" w:cs="Helvetica"/>
          <w:color w:val="464646"/>
          <w:sz w:val="24"/>
          <w:szCs w:val="24"/>
          <w:lang w:eastAsia="en-GB"/>
        </w:rPr>
        <w:t>perform safe self-rescue in different water-based situations.</w:t>
      </w:r>
    </w:p>
    <w:p w14:paraId="2C02AEC6" w14:textId="20BCA3AE" w:rsidR="00D119CC" w:rsidRDefault="00D119CC" w:rsidP="00D119CC">
      <w:pPr>
        <w:shd w:val="clear" w:color="auto" w:fill="FFFFFF"/>
        <w:spacing w:before="100" w:beforeAutospacing="1" w:after="210" w:line="300" w:lineRule="atLeast"/>
        <w:rPr>
          <w:rFonts w:ascii="Helvetica" w:eastAsia="Times New Roman" w:hAnsi="Helvetica" w:cs="Helvetica"/>
          <w:color w:val="464646"/>
          <w:sz w:val="24"/>
          <w:szCs w:val="24"/>
          <w:lang w:eastAsia="en-GB"/>
        </w:rPr>
      </w:pPr>
    </w:p>
    <w:p w14:paraId="2BE7F23C" w14:textId="77777777" w:rsidR="00D119CC" w:rsidRPr="00D119CC" w:rsidRDefault="00D119CC" w:rsidP="00D119CC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464646"/>
          <w:sz w:val="30"/>
          <w:szCs w:val="30"/>
          <w:lang w:eastAsia="en-GB"/>
        </w:rPr>
      </w:pPr>
      <w:r w:rsidRPr="00D119CC">
        <w:rPr>
          <w:rFonts w:ascii="Helvetica" w:eastAsia="Times New Roman" w:hAnsi="Helvetica" w:cs="Helvetica"/>
          <w:b/>
          <w:bCs/>
          <w:color w:val="464646"/>
          <w:sz w:val="30"/>
          <w:szCs w:val="30"/>
          <w:lang w:eastAsia="en-GB"/>
        </w:rPr>
        <w:t>About the PE and sport premium funding:</w:t>
      </w:r>
    </w:p>
    <w:p w14:paraId="7C44B857" w14:textId="2F3597BA" w:rsidR="00D119CC" w:rsidRPr="00D119CC" w:rsidRDefault="00D119CC" w:rsidP="00D119CC">
      <w:pPr>
        <w:numPr>
          <w:ilvl w:val="0"/>
          <w:numId w:val="2"/>
        </w:numPr>
        <w:shd w:val="clear" w:color="auto" w:fill="FFFFFF"/>
        <w:spacing w:before="100" w:beforeAutospacing="1" w:after="210" w:line="300" w:lineRule="atLeast"/>
        <w:rPr>
          <w:rFonts w:ascii="Helvetica" w:eastAsia="Times New Roman" w:hAnsi="Helvetica" w:cs="Helvetica"/>
          <w:color w:val="464646"/>
          <w:sz w:val="24"/>
          <w:szCs w:val="24"/>
          <w:lang w:eastAsia="en-GB"/>
        </w:rPr>
      </w:pPr>
      <w:r w:rsidRPr="00D119CC">
        <w:rPr>
          <w:rFonts w:ascii="Helvetica" w:eastAsia="Times New Roman" w:hAnsi="Helvetica" w:cs="Helvetica"/>
          <w:color w:val="464646"/>
          <w:sz w:val="24"/>
          <w:szCs w:val="24"/>
          <w:lang w:eastAsia="en-GB"/>
        </w:rPr>
        <w:t>Schools receive PE and sport premium funding based on the number of pupils in years 1 to 6 (or pupils aged five to 10 if they don’t follow year groups).</w:t>
      </w:r>
    </w:p>
    <w:p w14:paraId="7360EBEC" w14:textId="77777777" w:rsidR="00D119CC" w:rsidRPr="00D119CC" w:rsidRDefault="00D119CC" w:rsidP="00D119CC">
      <w:pPr>
        <w:numPr>
          <w:ilvl w:val="0"/>
          <w:numId w:val="2"/>
        </w:numPr>
        <w:shd w:val="clear" w:color="auto" w:fill="FFFFFF"/>
        <w:spacing w:before="100" w:beforeAutospacing="1" w:after="210" w:line="300" w:lineRule="atLeast"/>
        <w:rPr>
          <w:rFonts w:ascii="Helvetica" w:eastAsia="Times New Roman" w:hAnsi="Helvetica" w:cs="Helvetica"/>
          <w:color w:val="464646"/>
          <w:sz w:val="24"/>
          <w:szCs w:val="24"/>
          <w:lang w:eastAsia="en-GB"/>
        </w:rPr>
      </w:pPr>
      <w:r w:rsidRPr="00D119CC">
        <w:rPr>
          <w:rFonts w:ascii="Helvetica" w:eastAsia="Times New Roman" w:hAnsi="Helvetica" w:cs="Helvetica"/>
          <w:color w:val="464646"/>
          <w:sz w:val="24"/>
          <w:szCs w:val="24"/>
          <w:lang w:eastAsia="en-GB"/>
        </w:rPr>
        <w:t>Schools must use the funding to make additional and sustainable improvements to the quality of the PE and sport they offer. For swimming and water safety this includes:</w:t>
      </w:r>
    </w:p>
    <w:p w14:paraId="6847A28F" w14:textId="77777777" w:rsidR="00D119CC" w:rsidRPr="00D119CC" w:rsidRDefault="00D119CC" w:rsidP="00D119CC">
      <w:pPr>
        <w:numPr>
          <w:ilvl w:val="1"/>
          <w:numId w:val="2"/>
        </w:numPr>
        <w:shd w:val="clear" w:color="auto" w:fill="FFFFFF"/>
        <w:spacing w:before="100" w:beforeAutospacing="1" w:after="210" w:line="300" w:lineRule="atLeast"/>
        <w:rPr>
          <w:rFonts w:ascii="Helvetica" w:eastAsia="Times New Roman" w:hAnsi="Helvetica" w:cs="Helvetica"/>
          <w:color w:val="464646"/>
          <w:sz w:val="24"/>
          <w:szCs w:val="24"/>
          <w:lang w:eastAsia="en-GB"/>
        </w:rPr>
      </w:pPr>
      <w:r w:rsidRPr="00D119CC">
        <w:rPr>
          <w:rFonts w:ascii="Helvetica" w:eastAsia="Times New Roman" w:hAnsi="Helvetica" w:cs="Helvetica"/>
          <w:color w:val="464646"/>
          <w:sz w:val="24"/>
          <w:szCs w:val="24"/>
          <w:lang w:eastAsia="en-GB"/>
        </w:rPr>
        <w:t>provide additional swimming provision targeted to pupils not able to meet the swimming requirements of the national curriculum</w:t>
      </w:r>
    </w:p>
    <w:p w14:paraId="4B9DC6A4" w14:textId="77777777" w:rsidR="000C4FBD" w:rsidRDefault="000C4FBD"/>
    <w:sectPr w:rsidR="000C4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04F99"/>
    <w:multiLevelType w:val="multilevel"/>
    <w:tmpl w:val="AE1A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A501C7"/>
    <w:multiLevelType w:val="multilevel"/>
    <w:tmpl w:val="A31E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CC"/>
    <w:rsid w:val="000C4FBD"/>
    <w:rsid w:val="002D70FA"/>
    <w:rsid w:val="00D1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E61C9"/>
  <w15:chartTrackingRefBased/>
  <w15:docId w15:val="{3B092D48-8EE2-4AA3-AAB9-CD321E7A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19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19C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D11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Copson</dc:creator>
  <cp:keywords/>
  <dc:description/>
  <cp:lastModifiedBy>Hannah Copson</cp:lastModifiedBy>
  <cp:revision>1</cp:revision>
  <dcterms:created xsi:type="dcterms:W3CDTF">2018-04-01T15:42:00Z</dcterms:created>
  <dcterms:modified xsi:type="dcterms:W3CDTF">2018-04-01T15:56:00Z</dcterms:modified>
</cp:coreProperties>
</file>